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34C4" w14:textId="77777777" w:rsidR="00E55DE3" w:rsidRDefault="00AE504F">
      <w:pPr>
        <w:pStyle w:val="Title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 wp14:anchorId="48D313B5" wp14:editId="64A7EC0E">
            <wp:extent cx="619125" cy="590550"/>
            <wp:effectExtent l="0" t="0" r="0" b="0"/>
            <wp:docPr id="1" name="Picture 1" descr="HH (Wh&amp;Bl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 (Wh&amp;Bl)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503DE" w14:textId="77777777" w:rsidR="00E55DE3" w:rsidRDefault="00E55DE3">
      <w:pPr>
        <w:pStyle w:val="Title"/>
        <w:rPr>
          <w:rFonts w:ascii="Arial Narrow" w:hAnsi="Arial Narrow"/>
          <w:sz w:val="28"/>
        </w:rPr>
      </w:pPr>
    </w:p>
    <w:p w14:paraId="2D522C1F" w14:textId="77777777" w:rsidR="00E55DE3" w:rsidRDefault="00E55DE3">
      <w:pPr>
        <w:pStyle w:val="Titl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JOB DESCRIPTION</w:t>
      </w:r>
    </w:p>
    <w:p w14:paraId="44737E3F" w14:textId="77777777" w:rsidR="00E55DE3" w:rsidRDefault="00164AF9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b/>
          <w:bCs w:val="0"/>
          <w:sz w:val="28"/>
        </w:rPr>
        <w:t>Contractor Sales</w:t>
      </w:r>
      <w:r w:rsidR="005B1E6A">
        <w:rPr>
          <w:rFonts w:ascii="Arial Narrow" w:hAnsi="Arial Narrow"/>
          <w:b/>
          <w:bCs w:val="0"/>
          <w:sz w:val="28"/>
        </w:rPr>
        <w:t xml:space="preserve"> Counter</w:t>
      </w:r>
    </w:p>
    <w:p w14:paraId="1DBF20B0" w14:textId="77777777" w:rsidR="00E55DE3" w:rsidRDefault="00E55DE3">
      <w:pPr>
        <w:rPr>
          <w:sz w:val="24"/>
        </w:rPr>
      </w:pPr>
    </w:p>
    <w:p w14:paraId="4855C5B2" w14:textId="77777777" w:rsidR="00E55DE3" w:rsidRDefault="00E55DE3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PRIMARY FUNCTION/OBJECTIVE</w:t>
      </w:r>
    </w:p>
    <w:p w14:paraId="1D8E1BA0" w14:textId="4020A2E7" w:rsidR="00E55DE3" w:rsidRDefault="00E55DE3" w:rsidP="006869BF">
      <w:pPr>
        <w:pStyle w:val="BodyText"/>
        <w:jc w:val="both"/>
      </w:pPr>
      <w:r>
        <w:t xml:space="preserve">The responsibility of </w:t>
      </w:r>
      <w:r w:rsidR="005B1E6A">
        <w:t xml:space="preserve">the </w:t>
      </w:r>
      <w:r w:rsidR="00164AF9">
        <w:t>Contractor Sales</w:t>
      </w:r>
      <w:r w:rsidR="005B1E6A">
        <w:t xml:space="preserve"> Counter</w:t>
      </w:r>
      <w:r>
        <w:t xml:space="preserve"> associate is to provide prompt courteous and efficient service to customers, advising them on appropriate merchandise and related items</w:t>
      </w:r>
      <w:r w:rsidR="005855AF">
        <w:t>. U</w:t>
      </w:r>
      <w:r>
        <w:t>s</w:t>
      </w:r>
      <w:r w:rsidR="005855AF">
        <w:t xml:space="preserve">e </w:t>
      </w:r>
      <w:r>
        <w:t>retail software, cycle counting</w:t>
      </w:r>
      <w:r w:rsidR="005855AF">
        <w:t>,</w:t>
      </w:r>
      <w:r>
        <w:t xml:space="preserve"> general housekeeping of shelves</w:t>
      </w:r>
      <w:r w:rsidR="005855AF">
        <w:t xml:space="preserve"> in Contractor Sales Counter area</w:t>
      </w:r>
      <w:r>
        <w:t>, loss prevention, merchandising, restocking and staying current with trends in the industry.</w:t>
      </w:r>
    </w:p>
    <w:p w14:paraId="6FC69A6B" w14:textId="77777777" w:rsidR="00E55DE3" w:rsidRDefault="00E55DE3">
      <w:pPr>
        <w:rPr>
          <w:sz w:val="24"/>
        </w:rPr>
      </w:pPr>
    </w:p>
    <w:p w14:paraId="311EFE26" w14:textId="77777777" w:rsidR="00E55DE3" w:rsidRDefault="00E55DE3" w:rsidP="000D0F3F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DUTIES/RESPONSIBILITIES</w:t>
      </w:r>
    </w:p>
    <w:p w14:paraId="0D08B446" w14:textId="77777777" w:rsidR="00E55DE3" w:rsidRDefault="00E55DE3" w:rsidP="000D0F3F">
      <w:pPr>
        <w:jc w:val="both"/>
        <w:rPr>
          <w:sz w:val="24"/>
        </w:rPr>
      </w:pPr>
    </w:p>
    <w:p w14:paraId="21F8AB50" w14:textId="77777777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Ensure customers are greeted within 30 seconds of entering the store or your department.</w:t>
      </w:r>
    </w:p>
    <w:p w14:paraId="5BD0D349" w14:textId="77777777" w:rsidR="00E55DE3" w:rsidRDefault="00E55DE3" w:rsidP="000D0F3F">
      <w:pPr>
        <w:pStyle w:val="BodyText"/>
        <w:numPr>
          <w:ilvl w:val="0"/>
          <w:numId w:val="3"/>
        </w:numPr>
        <w:spacing w:line="360" w:lineRule="auto"/>
        <w:jc w:val="both"/>
      </w:pPr>
      <w:r>
        <w:t>Determine customer’s needs by asking open-ended questions.</w:t>
      </w:r>
    </w:p>
    <w:p w14:paraId="75466C56" w14:textId="77777777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Communicate product knowledge to the customer as appropriate.</w:t>
      </w:r>
    </w:p>
    <w:p w14:paraId="29B710C3" w14:textId="77777777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Assist customers in locating and comparing merchandise.</w:t>
      </w:r>
    </w:p>
    <w:p w14:paraId="6F0AC382" w14:textId="77777777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Assist customers with finding all items needed to complete their project.</w:t>
      </w:r>
    </w:p>
    <w:p w14:paraId="0AFB34B0" w14:textId="77777777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Process special orders for non-stock or out of stock items.</w:t>
      </w:r>
    </w:p>
    <w:p w14:paraId="6220EB20" w14:textId="77777777" w:rsidR="00E55DE3" w:rsidRPr="00164AF9" w:rsidRDefault="00E55DE3" w:rsidP="000D0F3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rFonts w:ascii="Arial Narrow" w:hAnsi="Arial Narrow"/>
          <w:sz w:val="24"/>
        </w:rPr>
        <w:t>Assist customers with carrying out of large or heavy items.</w:t>
      </w:r>
    </w:p>
    <w:p w14:paraId="23E90464" w14:textId="77777777" w:rsidR="00164AF9" w:rsidRPr="00B90735" w:rsidRDefault="00164AF9" w:rsidP="000D0F3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rFonts w:ascii="Arial Narrow" w:hAnsi="Arial Narrow"/>
          <w:sz w:val="24"/>
        </w:rPr>
        <w:t>Ensure all orders are billed out properly to our customers.</w:t>
      </w:r>
    </w:p>
    <w:p w14:paraId="3D5A3B08" w14:textId="77777777" w:rsidR="00B90735" w:rsidRPr="00B90735" w:rsidRDefault="00B90735" w:rsidP="00B90735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Always verify that products billed to customers are available for sale.</w:t>
      </w:r>
    </w:p>
    <w:p w14:paraId="49977F6B" w14:textId="77777777" w:rsidR="00B72401" w:rsidRPr="00B90735" w:rsidRDefault="00B90735" w:rsidP="000D0F3F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</w:rPr>
      </w:pPr>
      <w:r w:rsidRPr="00B90735">
        <w:rPr>
          <w:rFonts w:ascii="Arial Narrow" w:hAnsi="Arial Narrow"/>
          <w:sz w:val="24"/>
        </w:rPr>
        <w:t>A</w:t>
      </w:r>
      <w:r w:rsidR="00B72401" w:rsidRPr="00B90735">
        <w:rPr>
          <w:rFonts w:ascii="Arial Narrow" w:hAnsi="Arial Narrow"/>
          <w:sz w:val="24"/>
        </w:rPr>
        <w:t>rrange deliveries of product to</w:t>
      </w:r>
      <w:r w:rsidRPr="00B90735">
        <w:rPr>
          <w:rFonts w:ascii="Arial Narrow" w:hAnsi="Arial Narrow"/>
          <w:sz w:val="24"/>
        </w:rPr>
        <w:t xml:space="preserve"> maximize efficiency for both the company and</w:t>
      </w:r>
      <w:r w:rsidR="00B72401" w:rsidRPr="00B90735">
        <w:rPr>
          <w:rFonts w:ascii="Arial Narrow" w:hAnsi="Arial Narrow"/>
          <w:sz w:val="24"/>
        </w:rPr>
        <w:t xml:space="preserve"> c</w:t>
      </w:r>
      <w:r w:rsidRPr="00B90735">
        <w:rPr>
          <w:rFonts w:ascii="Arial Narrow" w:hAnsi="Arial Narrow"/>
          <w:sz w:val="24"/>
        </w:rPr>
        <w:t>ustomers</w:t>
      </w:r>
    </w:p>
    <w:p w14:paraId="53FFF9B8" w14:textId="77777777" w:rsidR="009E4B69" w:rsidRPr="00B90735" w:rsidRDefault="00B90735" w:rsidP="000D0F3F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</w:rPr>
      </w:pPr>
      <w:r w:rsidRPr="00B90735">
        <w:rPr>
          <w:rFonts w:ascii="Arial Narrow" w:hAnsi="Arial Narrow"/>
          <w:sz w:val="24"/>
        </w:rPr>
        <w:t>Provide quotes for projects as requested by customers.</w:t>
      </w:r>
    </w:p>
    <w:p w14:paraId="1E1BFD7C" w14:textId="06C50820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Follow procedures and maintain standards according to store policy in the following areas: loss prevention, receiving and pricing goods, merchandise handling and presentation, housekeeping, reordering merchandise, restocking shelves </w:t>
      </w:r>
      <w:r w:rsidR="005855AF">
        <w:rPr>
          <w:rFonts w:ascii="Arial Narrow" w:hAnsi="Arial Narrow"/>
          <w:sz w:val="24"/>
        </w:rPr>
        <w:t>and proper completion of</w:t>
      </w:r>
      <w:r w:rsidR="00DD66B7">
        <w:rPr>
          <w:rFonts w:ascii="Arial Narrow" w:hAnsi="Arial Narrow"/>
          <w:sz w:val="24"/>
        </w:rPr>
        <w:t xml:space="preserve"> transactions</w:t>
      </w:r>
      <w:r>
        <w:rPr>
          <w:rFonts w:ascii="Arial Narrow" w:hAnsi="Arial Narrow"/>
          <w:sz w:val="24"/>
        </w:rPr>
        <w:t>.</w:t>
      </w:r>
    </w:p>
    <w:p w14:paraId="32D83844" w14:textId="77777777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Advise the designated manager of shortages, damaged goods, back-orders etc.</w:t>
      </w:r>
    </w:p>
    <w:p w14:paraId="2BF367B7" w14:textId="77777777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Change prices on merchandise, bins, displays, etc. as necessary.</w:t>
      </w:r>
    </w:p>
    <w:p w14:paraId="33DE973F" w14:textId="77777777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Build special displays and signage for sales, promotions and other special events.</w:t>
      </w:r>
    </w:p>
    <w:p w14:paraId="7D5D1576" w14:textId="22047302" w:rsidR="00E55DE3" w:rsidRPr="005B1E6A" w:rsidRDefault="00E55DE3" w:rsidP="000D0F3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rFonts w:ascii="Arial Narrow" w:hAnsi="Arial Narrow"/>
          <w:sz w:val="24"/>
        </w:rPr>
        <w:t>Remove sales</w:t>
      </w:r>
      <w:r w:rsidR="005855AF">
        <w:rPr>
          <w:rFonts w:ascii="Arial Narrow" w:hAnsi="Arial Narrow"/>
          <w:sz w:val="24"/>
        </w:rPr>
        <w:t xml:space="preserve"> banners</w:t>
      </w:r>
      <w:r>
        <w:rPr>
          <w:rFonts w:ascii="Arial Narrow" w:hAnsi="Arial Narrow"/>
          <w:sz w:val="24"/>
        </w:rPr>
        <w:t xml:space="preserve"> and promotional displays, prices etc. and rearrange stock following promotional events.</w:t>
      </w:r>
    </w:p>
    <w:p w14:paraId="770D5E4E" w14:textId="77777777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Keep stock in storage area neat, clean, and orderly.</w:t>
      </w:r>
    </w:p>
    <w:p w14:paraId="56E7BBB6" w14:textId="77777777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rFonts w:ascii="Arial Narrow" w:hAnsi="Arial Narrow"/>
          <w:sz w:val="24"/>
        </w:rPr>
        <w:lastRenderedPageBreak/>
        <w:t>Participate in regular cycle counting, and assist in taking annual inventory counts.</w:t>
      </w:r>
    </w:p>
    <w:p w14:paraId="13192C2E" w14:textId="77777777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rFonts w:ascii="Arial Narrow" w:hAnsi="Arial Narrow"/>
          <w:sz w:val="24"/>
        </w:rPr>
        <w:t>Attend store meetings, training sessions, etc. as required.</w:t>
      </w:r>
    </w:p>
    <w:p w14:paraId="47C0AC3D" w14:textId="77777777" w:rsidR="00E55DE3" w:rsidRPr="008C6052" w:rsidRDefault="00E55DE3" w:rsidP="000D0F3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rFonts w:ascii="Arial Narrow" w:hAnsi="Arial Narrow"/>
          <w:sz w:val="24"/>
        </w:rPr>
        <w:t>Work on additional duties and assignments as assigned by management.</w:t>
      </w:r>
    </w:p>
    <w:p w14:paraId="459C7D99" w14:textId="77777777" w:rsidR="008C6052" w:rsidRPr="008C6052" w:rsidRDefault="008C6052" w:rsidP="008C6052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Always take appropriate safety precautions when cutting pipe, glass, wire mesh, making keys etc., in accordance with Health &amp; Safety Policies, and make an effort to minimize waste.</w:t>
      </w:r>
    </w:p>
    <w:p w14:paraId="1F8B1D77" w14:textId="77777777" w:rsidR="00E55DE3" w:rsidRDefault="00E55DE3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Work in a safe manner in accordance to provincial and federal safety legislation, as well as use of good </w:t>
      </w:r>
      <w:r w:rsidR="008C6052">
        <w:rPr>
          <w:rFonts w:ascii="Arial Narrow" w:hAnsi="Arial Narrow"/>
          <w:sz w:val="24"/>
        </w:rPr>
        <w:t>judgement</w:t>
      </w:r>
      <w:r>
        <w:rPr>
          <w:rFonts w:ascii="Arial Narrow" w:hAnsi="Arial Narrow"/>
          <w:sz w:val="24"/>
        </w:rPr>
        <w:t xml:space="preserve">.  Report any potential hazards and unsafe behavior to </w:t>
      </w:r>
      <w:r w:rsidR="000B537C">
        <w:rPr>
          <w:rFonts w:ascii="Arial Narrow" w:hAnsi="Arial Narrow"/>
          <w:sz w:val="24"/>
        </w:rPr>
        <w:t>Human Resources,</w:t>
      </w:r>
      <w:r>
        <w:rPr>
          <w:rFonts w:ascii="Arial Narrow" w:hAnsi="Arial Narrow"/>
          <w:sz w:val="24"/>
        </w:rPr>
        <w:t xml:space="preserve"> in order to have the situation corrected.</w:t>
      </w:r>
    </w:p>
    <w:p w14:paraId="36F631A0" w14:textId="77777777" w:rsidR="00CF19BA" w:rsidRDefault="00CF19BA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Follow safe job procedures as outlined in the Company Safety Manual.</w:t>
      </w:r>
    </w:p>
    <w:p w14:paraId="1DDAA756" w14:textId="77777777" w:rsidR="000B537C" w:rsidRDefault="000B537C" w:rsidP="000D0F3F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Make every effort to achieve goals as documented at reviews.</w:t>
      </w:r>
    </w:p>
    <w:p w14:paraId="68524A68" w14:textId="77777777" w:rsidR="00E55DE3" w:rsidRDefault="00E55DE3" w:rsidP="000D0F3F">
      <w:pPr>
        <w:rPr>
          <w:sz w:val="24"/>
        </w:rPr>
      </w:pPr>
    </w:p>
    <w:p w14:paraId="37FD7284" w14:textId="77777777" w:rsidR="00E55DE3" w:rsidRDefault="00E55DE3" w:rsidP="000D0F3F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EDUCATION/SKILLS REQUIRED</w:t>
      </w:r>
    </w:p>
    <w:p w14:paraId="111EF9AA" w14:textId="77777777" w:rsidR="00E55DE3" w:rsidRDefault="00E55DE3" w:rsidP="000D0F3F">
      <w:pPr>
        <w:jc w:val="both"/>
        <w:rPr>
          <w:sz w:val="24"/>
        </w:rPr>
      </w:pPr>
    </w:p>
    <w:p w14:paraId="6C5C9BB6" w14:textId="77777777" w:rsidR="00E55DE3" w:rsidRDefault="00E55DE3" w:rsidP="000D0F3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Ability to work a flexible schedule including weekends, evenings and holidays.</w:t>
      </w:r>
    </w:p>
    <w:p w14:paraId="37CE94B9" w14:textId="77777777" w:rsidR="00E55DE3" w:rsidRDefault="00E55DE3" w:rsidP="000D0F3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Friendly and helpful attitude toward customers.</w:t>
      </w:r>
    </w:p>
    <w:p w14:paraId="0B2C3D93" w14:textId="77777777" w:rsidR="00E55DE3" w:rsidRDefault="00E55DE3" w:rsidP="000D0F3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Excellent communication skills.</w:t>
      </w:r>
    </w:p>
    <w:p w14:paraId="3B42E501" w14:textId="77777777" w:rsidR="008C6052" w:rsidRDefault="008C6052" w:rsidP="000D0F3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Ability to work in a fast-paced environment.</w:t>
      </w:r>
    </w:p>
    <w:p w14:paraId="10581E79" w14:textId="77777777" w:rsidR="00E55DE3" w:rsidRDefault="00E55DE3" w:rsidP="000D0F3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Willingness to learn.</w:t>
      </w:r>
    </w:p>
    <w:p w14:paraId="1F95C9E5" w14:textId="77777777" w:rsidR="00E55DE3" w:rsidRDefault="00E55DE3" w:rsidP="000D0F3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Good mathematical skills.</w:t>
      </w:r>
    </w:p>
    <w:p w14:paraId="506F2A09" w14:textId="77777777" w:rsidR="008C6052" w:rsidRDefault="008C6052" w:rsidP="000D0F3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Excellent organizational skills.</w:t>
      </w:r>
    </w:p>
    <w:p w14:paraId="53AC7EEC" w14:textId="77777777" w:rsidR="00E55DE3" w:rsidRDefault="00E55DE3" w:rsidP="000D0F3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Prior retail experience beneficial.</w:t>
      </w:r>
    </w:p>
    <w:p w14:paraId="1B8E13E8" w14:textId="77777777" w:rsidR="00E55DE3" w:rsidRDefault="00E55DE3" w:rsidP="000D0F3F">
      <w:pPr>
        <w:pStyle w:val="BodyText"/>
        <w:numPr>
          <w:ilvl w:val="0"/>
          <w:numId w:val="2"/>
        </w:numPr>
        <w:spacing w:line="360" w:lineRule="auto"/>
        <w:jc w:val="both"/>
      </w:pPr>
      <w:r>
        <w:t>Creative abilities for making attractive in-store displays.</w:t>
      </w:r>
    </w:p>
    <w:p w14:paraId="349E5B89" w14:textId="77777777" w:rsidR="00E55DE3" w:rsidRDefault="00E55DE3" w:rsidP="000D0F3F">
      <w:pPr>
        <w:pStyle w:val="BodyText"/>
        <w:numPr>
          <w:ilvl w:val="0"/>
          <w:numId w:val="2"/>
        </w:numPr>
        <w:spacing w:line="360" w:lineRule="auto"/>
        <w:jc w:val="both"/>
      </w:pPr>
      <w:r>
        <w:t>Willingness to continually develop professional skills and knowledge base.</w:t>
      </w:r>
    </w:p>
    <w:p w14:paraId="3A2A6FB6" w14:textId="77777777" w:rsidR="00E55DE3" w:rsidRDefault="00E55DE3" w:rsidP="000D0F3F">
      <w:pPr>
        <w:numPr>
          <w:ilvl w:val="0"/>
          <w:numId w:val="2"/>
        </w:numPr>
        <w:spacing w:line="360" w:lineRule="auto"/>
        <w:jc w:val="both"/>
        <w:rPr>
          <w:b/>
          <w:bCs w:val="0"/>
          <w:sz w:val="24"/>
        </w:rPr>
      </w:pPr>
      <w:r>
        <w:rPr>
          <w:rFonts w:ascii="Arial Narrow" w:hAnsi="Arial Narrow"/>
          <w:sz w:val="24"/>
        </w:rPr>
        <w:t>Ability to work co-operatively in a team atmosphere.</w:t>
      </w:r>
    </w:p>
    <w:p w14:paraId="090C63E6" w14:textId="77777777" w:rsidR="00E55DE3" w:rsidRDefault="00E55DE3" w:rsidP="000D0F3F">
      <w:pPr>
        <w:jc w:val="both"/>
        <w:rPr>
          <w:b/>
          <w:bCs w:val="0"/>
          <w:sz w:val="24"/>
        </w:rPr>
      </w:pPr>
    </w:p>
    <w:p w14:paraId="3B612CAC" w14:textId="77777777" w:rsidR="00E55DE3" w:rsidRDefault="00E55DE3" w:rsidP="000D0F3F">
      <w:pPr>
        <w:pStyle w:val="Heading1"/>
        <w:jc w:val="both"/>
        <w:rPr>
          <w:rFonts w:ascii="Arial Narrow" w:hAnsi="Arial Narrow"/>
        </w:rPr>
      </w:pPr>
      <w:r>
        <w:rPr>
          <w:rFonts w:ascii="Arial Narrow" w:hAnsi="Arial Narrow"/>
        </w:rPr>
        <w:t>WORKING RELATIONSHIPS</w:t>
      </w:r>
    </w:p>
    <w:p w14:paraId="19FB8C37" w14:textId="77777777" w:rsidR="00E55DE3" w:rsidRDefault="00E55DE3" w:rsidP="000D0F3F">
      <w:pPr>
        <w:jc w:val="both"/>
        <w:rPr>
          <w:sz w:val="24"/>
        </w:rPr>
      </w:pPr>
    </w:p>
    <w:p w14:paraId="623EE9A1" w14:textId="07458659" w:rsidR="000B537C" w:rsidRDefault="00E55DE3" w:rsidP="000D0F3F">
      <w:pPr>
        <w:pStyle w:val="BodyText"/>
        <w:numPr>
          <w:ilvl w:val="0"/>
          <w:numId w:val="1"/>
        </w:numPr>
        <w:spacing w:line="360" w:lineRule="auto"/>
        <w:jc w:val="both"/>
      </w:pPr>
      <w:r>
        <w:t xml:space="preserve">Report directly to </w:t>
      </w:r>
      <w:r w:rsidR="000B537C">
        <w:t xml:space="preserve">your </w:t>
      </w:r>
      <w:r w:rsidR="00885B29">
        <w:t>supervisor</w:t>
      </w:r>
    </w:p>
    <w:p w14:paraId="2295A28D" w14:textId="77777777" w:rsidR="00E55DE3" w:rsidRPr="000D0F3F" w:rsidRDefault="00E55DE3" w:rsidP="000D0F3F">
      <w:pPr>
        <w:pStyle w:val="BodyTex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t xml:space="preserve">Meet with </w:t>
      </w:r>
      <w:r w:rsidR="00E90D06">
        <w:t>Supervisor</w:t>
      </w:r>
      <w:r w:rsidR="00DD66B7">
        <w:t>/Human Resources</w:t>
      </w:r>
      <w:r w:rsidR="000B537C">
        <w:t xml:space="preserve"> for </w:t>
      </w:r>
      <w:r>
        <w:t>annual performance review.</w:t>
      </w:r>
    </w:p>
    <w:p w14:paraId="6189C5A0" w14:textId="77777777" w:rsidR="000D0F3F" w:rsidRDefault="000D0F3F" w:rsidP="000D0F3F">
      <w:pPr>
        <w:pStyle w:val="BodyText"/>
        <w:ind w:left="360"/>
        <w:jc w:val="right"/>
        <w:rPr>
          <w:sz w:val="20"/>
          <w:szCs w:val="20"/>
        </w:rPr>
      </w:pPr>
    </w:p>
    <w:p w14:paraId="7D6F731F" w14:textId="77777777" w:rsidR="000D0F3F" w:rsidRDefault="000D0F3F" w:rsidP="000D0F3F">
      <w:pPr>
        <w:pStyle w:val="BodyText"/>
        <w:ind w:left="360"/>
        <w:jc w:val="right"/>
        <w:rPr>
          <w:sz w:val="20"/>
          <w:szCs w:val="20"/>
        </w:rPr>
      </w:pPr>
    </w:p>
    <w:p w14:paraId="37A070F6" w14:textId="77777777" w:rsidR="000D0F3F" w:rsidRDefault="000D0F3F" w:rsidP="000D0F3F">
      <w:pPr>
        <w:pStyle w:val="BodyText"/>
        <w:ind w:left="360"/>
        <w:jc w:val="right"/>
        <w:rPr>
          <w:sz w:val="20"/>
          <w:szCs w:val="20"/>
        </w:rPr>
      </w:pPr>
    </w:p>
    <w:p w14:paraId="211A5B38" w14:textId="77777777" w:rsidR="000D0F3F" w:rsidRDefault="000D0F3F" w:rsidP="000D0F3F">
      <w:pPr>
        <w:pStyle w:val="BodyText"/>
        <w:ind w:left="360"/>
        <w:jc w:val="right"/>
        <w:rPr>
          <w:sz w:val="20"/>
          <w:szCs w:val="20"/>
        </w:rPr>
      </w:pPr>
    </w:p>
    <w:p w14:paraId="0B2A429F" w14:textId="77777777" w:rsidR="000D0F3F" w:rsidRDefault="000D0F3F" w:rsidP="000D0F3F">
      <w:pPr>
        <w:pStyle w:val="BodyText"/>
        <w:ind w:left="360"/>
        <w:jc w:val="right"/>
        <w:rPr>
          <w:sz w:val="20"/>
          <w:szCs w:val="20"/>
        </w:rPr>
      </w:pPr>
    </w:p>
    <w:p w14:paraId="6F4A87FA" w14:textId="77777777" w:rsidR="000D0F3F" w:rsidRDefault="000D0F3F" w:rsidP="000D0F3F">
      <w:pPr>
        <w:pStyle w:val="BodyText"/>
        <w:ind w:left="360"/>
        <w:jc w:val="right"/>
        <w:rPr>
          <w:sz w:val="20"/>
          <w:szCs w:val="20"/>
        </w:rPr>
      </w:pPr>
    </w:p>
    <w:p w14:paraId="194F8732" w14:textId="77777777" w:rsidR="000D0F3F" w:rsidRDefault="000D0F3F" w:rsidP="000D0F3F">
      <w:pPr>
        <w:pStyle w:val="BodyText"/>
        <w:ind w:left="360"/>
        <w:jc w:val="right"/>
        <w:rPr>
          <w:sz w:val="20"/>
          <w:szCs w:val="20"/>
        </w:rPr>
      </w:pPr>
    </w:p>
    <w:p w14:paraId="41B49C0A" w14:textId="15586E12" w:rsidR="000D0F3F" w:rsidRPr="000D0F3F" w:rsidRDefault="000D0F3F" w:rsidP="00DF3F1C">
      <w:pPr>
        <w:pStyle w:val="BodyText"/>
        <w:ind w:left="360"/>
        <w:jc w:val="right"/>
      </w:pPr>
    </w:p>
    <w:sectPr w:rsidR="000D0F3F" w:rsidRPr="000D0F3F">
      <w:pgSz w:w="12240" w:h="15840"/>
      <w:pgMar w:top="144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5F0"/>
    <w:multiLevelType w:val="hybridMultilevel"/>
    <w:tmpl w:val="39FE137E"/>
    <w:lvl w:ilvl="0" w:tplc="504E3EA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B17"/>
    <w:multiLevelType w:val="hybridMultilevel"/>
    <w:tmpl w:val="EF3C50B4"/>
    <w:lvl w:ilvl="0" w:tplc="A3B28E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40098"/>
    <w:multiLevelType w:val="hybridMultilevel"/>
    <w:tmpl w:val="D7B0F9A2"/>
    <w:lvl w:ilvl="0" w:tplc="504E3EA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3209"/>
    <w:multiLevelType w:val="hybridMultilevel"/>
    <w:tmpl w:val="82C89238"/>
    <w:lvl w:ilvl="0" w:tplc="504E3EA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5D5"/>
    <w:multiLevelType w:val="multilevel"/>
    <w:tmpl w:val="39FE137E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14B15"/>
    <w:multiLevelType w:val="hybridMultilevel"/>
    <w:tmpl w:val="9D707C10"/>
    <w:lvl w:ilvl="0" w:tplc="504E3EA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E3"/>
    <w:rsid w:val="000B537C"/>
    <w:rsid w:val="000D0F3F"/>
    <w:rsid w:val="00164AF9"/>
    <w:rsid w:val="001A716D"/>
    <w:rsid w:val="0034286C"/>
    <w:rsid w:val="003C5DBB"/>
    <w:rsid w:val="0046630E"/>
    <w:rsid w:val="00555366"/>
    <w:rsid w:val="005855AF"/>
    <w:rsid w:val="005B1E6A"/>
    <w:rsid w:val="005B1F9E"/>
    <w:rsid w:val="005E7B8E"/>
    <w:rsid w:val="006235A8"/>
    <w:rsid w:val="006869BF"/>
    <w:rsid w:val="0079250F"/>
    <w:rsid w:val="00802E98"/>
    <w:rsid w:val="00885B29"/>
    <w:rsid w:val="008A7DFF"/>
    <w:rsid w:val="008C6052"/>
    <w:rsid w:val="00972B85"/>
    <w:rsid w:val="009A1AEC"/>
    <w:rsid w:val="009C7727"/>
    <w:rsid w:val="009E4B69"/>
    <w:rsid w:val="00AB5641"/>
    <w:rsid w:val="00AE504F"/>
    <w:rsid w:val="00B044AF"/>
    <w:rsid w:val="00B72401"/>
    <w:rsid w:val="00B90735"/>
    <w:rsid w:val="00BD2882"/>
    <w:rsid w:val="00C537B3"/>
    <w:rsid w:val="00CF19BA"/>
    <w:rsid w:val="00D30CCD"/>
    <w:rsid w:val="00D54BA1"/>
    <w:rsid w:val="00D7250D"/>
    <w:rsid w:val="00DD66B7"/>
    <w:rsid w:val="00DF3F1C"/>
    <w:rsid w:val="00E55DE3"/>
    <w:rsid w:val="00E90D06"/>
    <w:rsid w:val="00EB0CA1"/>
    <w:rsid w:val="00F3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1657D"/>
  <w15:chartTrackingRefBased/>
  <w15:docId w15:val="{E8EA78FB-983F-470F-A3B4-E307B70C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(W1)" w:hAnsi="Arial (W1)"/>
      <w:b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  <w:sz w:val="24"/>
    </w:rPr>
  </w:style>
  <w:style w:type="paragraph" w:styleId="BodyText">
    <w:name w:val="Body Text"/>
    <w:basedOn w:val="Normal"/>
    <w:rPr>
      <w:rFonts w:ascii="Arial Narrow" w:hAnsi="Arial Narrow"/>
      <w:sz w:val="24"/>
    </w:rPr>
  </w:style>
  <w:style w:type="paragraph" w:styleId="ListParagraph">
    <w:name w:val="List Paragraph"/>
    <w:basedOn w:val="Normal"/>
    <w:uiPriority w:val="34"/>
    <w:qFormat/>
    <w:rsid w:val="00CF19BA"/>
    <w:pPr>
      <w:ind w:left="720"/>
    </w:pPr>
  </w:style>
  <w:style w:type="paragraph" w:styleId="BalloonText">
    <w:name w:val="Balloon Text"/>
    <w:basedOn w:val="Normal"/>
    <w:link w:val="BalloonTextChar"/>
    <w:rsid w:val="00AE5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504F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4094-ED62-486D-80D4-DAFA2DA1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 Hardware Stores Limited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Martin_S</dc:creator>
  <cp:keywords/>
  <dc:description/>
  <cp:lastModifiedBy>Jill Lindberg</cp:lastModifiedBy>
  <cp:revision>9</cp:revision>
  <cp:lastPrinted>2017-07-10T19:37:00Z</cp:lastPrinted>
  <dcterms:created xsi:type="dcterms:W3CDTF">2016-12-07T21:49:00Z</dcterms:created>
  <dcterms:modified xsi:type="dcterms:W3CDTF">2021-07-09T19:14:00Z</dcterms:modified>
</cp:coreProperties>
</file>